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《分物游戏》教学设计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宝鸡市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陈仓区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虢镇小学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程乐</w:t>
      </w:r>
    </w:p>
    <w:p>
      <w:pPr>
        <w:ind w:left="1124" w:hanging="1124" w:hangingChars="400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教材分析：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本节课是第七单元“分一分与除法”的第一课时。“除法的初步认识”是建立在“平均分”基础上的。本节课就是通过对小数目实物“分一分”的操作活动，初步体会平均分的意义，积累平均分物的活动经验。教材提出了3个问题：引导学生一步步加深对平均分的理解。问题1分桃子：在不同的分法中，引出“每份一样多”的初步体会；问题2分萝卜：进一步体会平均分的意义；问题3分骨头：体会平均分的过程并尝试用画图表示分的过程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教学内容：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北师大版二年级上册《分物游戏》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学生通过 “摆一摆”、“分一分”、“说一说”、“画一画”一系列的平均分过程，体会平均分的含义（把一些物体平均分成几份，每份分得几个）。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经历与同学讨论、交流平均分物的过程，会画图或用语言表述平均分的过程。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3、经历与学生同学进行讨论、交流的过程，培养学生的合作精神。 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教学重点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理解平均分的意义。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教学难点：</w:t>
      </w:r>
      <w:r>
        <w:rPr>
          <w:rFonts w:hint="eastAsia"/>
          <w:sz w:val="28"/>
          <w:szCs w:val="36"/>
          <w:lang w:val="en-US" w:eastAsia="zh-CN"/>
        </w:rPr>
        <w:t>体会分数表示多少的相对性。</w:t>
      </w:r>
    </w:p>
    <w:p>
      <w:pPr>
        <w:rPr>
          <w:rFonts w:hint="eastAsia" w:ascii="Times New Roman" w:hAnsi="宋体" w:eastAsia="宋体"/>
          <w:sz w:val="24"/>
          <w:szCs w:val="24"/>
        </w:rPr>
      </w:pPr>
      <w:r>
        <w:rPr>
          <w:rFonts w:hint="eastAsia"/>
          <w:b/>
          <w:bCs/>
          <w:sz w:val="28"/>
          <w:szCs w:val="36"/>
          <w:lang w:eastAsia="zh-CN"/>
        </w:rPr>
        <w:t>教学准备：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用图示表示平均分的过程。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教学过程：</w:t>
      </w:r>
    </w:p>
    <w:p>
      <w:pPr>
        <w:numPr>
          <w:numId w:val="0"/>
        </w:numPr>
        <w:spacing w:after="0"/>
        <w:ind w:firstLine="562" w:firstLineChars="200"/>
        <w:jc w:val="left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 w:ascii="Times New Roman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创设情境，激趣导入</w:t>
      </w:r>
    </w:p>
    <w:p>
      <w:pPr>
        <w:numPr>
          <w:ilvl w:val="0"/>
          <w:numId w:val="0"/>
        </w:numPr>
        <w:spacing w:after="0"/>
        <w:ind w:firstLine="562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嗨！同学们，看看老师变成了什么。老师今天变成了小熊姐姐（带好提前准备好的头饰）今天是小熊姐姐的生日，我邀请了一些好朋友到家做客，为小伙伴们准备了他们喜欢吃的食物，你能帮助小熊姐姐分一分吗？</w:t>
      </w:r>
    </w:p>
    <w:p>
      <w:pPr>
        <w:numPr>
          <w:ilvl w:val="0"/>
          <w:numId w:val="0"/>
        </w:num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学生跃跃欲试。</w:t>
      </w:r>
    </w:p>
    <w:p>
      <w:pPr>
        <w:numPr>
          <w:ilvl w:val="0"/>
          <w:numId w:val="0"/>
        </w:num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教师揭示并板书课题：分物游戏。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创设故事情境，使学生产生对新知识的求知欲望，让学生的注意力处于高度集中状态，让生动的故事情境去吸引学生，唤起学习兴趣。</w:t>
      </w:r>
    </w:p>
    <w:p>
      <w:pPr>
        <w:numPr>
          <w:ilvl w:val="0"/>
          <w:numId w:val="0"/>
        </w:numPr>
        <w:spacing w:after="0"/>
        <w:ind w:firstLine="562" w:firstLineChars="200"/>
        <w:jc w:val="left"/>
        <w:rPr>
          <w:rFonts w:hint="eastAsia" w:ascii="Times New Roman" w:hAnsi="宋体" w:eastAsia="宋体"/>
          <w:sz w:val="24"/>
          <w:szCs w:val="24"/>
        </w:rPr>
      </w:pP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二、动手操作，探究新知</w:t>
      </w:r>
    </w:p>
    <w:p>
      <w:pPr>
        <w:spacing w:after="0"/>
        <w:ind w:firstLine="562" w:firstLineChars="200"/>
        <w:jc w:val="left"/>
        <w:rPr>
          <w:rFonts w:hint="eastAsia" w:ascii="Times New Roman" w:hAnsi="宋体" w:eastAsia="宋体"/>
          <w:sz w:val="24"/>
          <w:szCs w:val="24"/>
        </w:rPr>
      </w:pP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活动一：分桃子。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（感知“分”的含义，初步体会“平均分”）</w:t>
      </w:r>
    </w:p>
    <w:p>
      <w:pPr>
        <w:spacing w:after="0"/>
        <w:jc w:val="left"/>
        <w:rPr>
          <w:rFonts w:hint="eastAsia" w:ascii="Times New Roman" w:hAnsi="宋体" w:eastAsia="宋体"/>
          <w:sz w:val="24"/>
          <w:szCs w:val="24"/>
        </w:rPr>
      </w:pP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（一）我们先来给小猴子分桃子。你从图中都知道了哪些信息？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（预设：2只猴子、4个桃子。学生边说，教师在黑板上贴出相应的卡片。）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（二）每只猴子能分到几个桃子呢？你能想到几种不同的分法呢？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（预设：学生可能出现平均分或不平均分的不同分法。）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观察我们给小猴子分桃子的情况，像这样每只小猴子都分到2个桃子，也就是每份一样多。（板书：每份一样多）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对比平均分和不平均分的方法，引出“每份一样多”，初步体会“平均分”的含义。</w:t>
      </w:r>
    </w:p>
    <w:p>
      <w:pPr>
        <w:spacing w:after="0"/>
        <w:ind w:firstLine="562" w:firstLineChars="200"/>
        <w:jc w:val="left"/>
        <w:rPr>
          <w:rFonts w:hint="eastAsia" w:ascii="Times New Roman" w:hAnsi="宋体" w:eastAsia="宋体"/>
          <w:sz w:val="24"/>
          <w:szCs w:val="24"/>
        </w:rPr>
      </w:pP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活动二：分萝卜。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（进一步体会平均分的意义）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（一）你们想动手摆一摆吗？接下来我们帮小兔子分萝卜。分之前我们要知道什么呢？ （预设：有12根萝卜，要分给三只小兔子。） 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（二）我们按“每份一样多”这种分法，给兔子分分萝卜，每只小兔分到几根萝卜？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（三）你们没有小动物的卡片，怎么摆呢？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（预设：可以用圆片代替小兔子，小棒代替萝卜。）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在分之前老师还有一个小要求：你能不能把分的过程摆出来，也就是让同学们能够一眼看出你每次分了几个？每只小兔子得到几根萝卜？学生动手操作。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（四）把12根萝卜分给3只小兔子，每只兔子分到的一样多，每只小兔子分到几根呢？谁能上来边摆边讲你是怎么分的？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学生展示。</w:t>
      </w:r>
    </w:p>
    <w:p>
      <w:pPr>
        <w:numPr>
          <w:numId w:val="0"/>
        </w:num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（五）观察几个同学摆的过程，你发现哪里是相同的？哪里是不同的？</w:t>
      </w:r>
    </w:p>
    <w:p>
      <w:pPr>
        <w:numPr>
          <w:numId w:val="0"/>
        </w:num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（预设：同学们分的过程不同，但是每只小兔子都得到了4根萝卜。）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小结：同学们真了不起。用不同的分法公平的给每只小兔分了胡萝卜。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虽然分的过程不一样，分的次数不一样，但最终每只小兔都分到了几根胡萝卜，每只小兔分得的结果是怎样的？数学上像这样每份分的一样多就叫----平均分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（六）回忆一下刚才我们分的桃子和萝卜。你能用自己的话说说什么是平均分吗？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预设：分的一样多就是平均分。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（七）(课件出示题目）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学生判断是否平均分（加深理解）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学生通过实际操作与交流，感受到平均分物活动中方法的多样性与结果的一致性。在两次分物活动基础上，揭示“平均分”概念。</w:t>
      </w:r>
    </w:p>
    <w:p>
      <w:pPr>
        <w:spacing w:after="0"/>
        <w:ind w:firstLine="562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活动三：分骨头。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（尝试用画图方式表示平均分）</w:t>
      </w:r>
    </w:p>
    <w:p>
      <w:pPr>
        <w:spacing w:after="0"/>
        <w:ind w:firstLine="560" w:firstLineChars="200"/>
        <w:jc w:val="left"/>
        <w:rPr>
          <w:rFonts w:hint="eastAsia" w:ascii="Times New Roman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（一）师：接下来小狗请大家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帮忙了！你想知道些什么呢？你能提出数学问题吗？也就是说需要我们把15根骨头平均分成几份？请同学们在小组内解决这个问题，我们先来看合作要求。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 选用学具代表小狗和骨头，摆一摆。（用圆片和小棒代替）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 说一说分的过程。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 想办法把你们分的过程画下来。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（学生展示，教师贴）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（二）老师也将自己的分法画下来了，请大家看看（课件出示）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那这样分可以吗？你能看懂吗？分了几次？每只小狗分得了几根骨头?和谁的方法一样？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同学们也可以在图中直接将自己的分法画一画，连一连，这样比较节约时间。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小结：小动物都分到了自己喜欢吃的食物，它们真开心啊。在这个过程中我们也学会了什么是“平均分”。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让学生尝试用画图方式表示平均分物的过程，发展学生解决问题的能力。</w:t>
      </w:r>
    </w:p>
    <w:p>
      <w:pPr>
        <w:spacing w:after="0"/>
        <w:ind w:firstLine="562" w:firstLineChars="200"/>
        <w:jc w:val="left"/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三、巩固练习，再次感知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师：其实平均分在我们生活中随处可见，小熊姐姐看到同学们“平均分”的知识学的这么好，还想请你们利用所学的知识，帮它解决问题，可以吗？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1、小熊姐姐为了装饰房间买来了一些花和花瓶，先来帮它插插花吧。（课本练一练第一题）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（1）它买了多少朵花和几个花瓶呢？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（预设：9朵花，3个花瓶。）</w:t>
      </w:r>
    </w:p>
    <w:p>
      <w:pPr>
        <w:numPr>
          <w:ilvl w:val="0"/>
          <w:numId w:val="1"/>
        </w:num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每个花瓶的花一样多，怎么插呢？请你解决这个问题。</w:t>
      </w:r>
    </w:p>
    <w:p>
      <w:pPr>
        <w:numPr>
          <w:ilvl w:val="0"/>
          <w:numId w:val="1"/>
        </w:num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学生操作并展示。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（预设：学生可能用摆一摆、画一画或直接在图上圈一圈等方法完成。）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同学们用了不同的方法解决了这个问题。真了不起啊！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2、老师也想请你们帮帮忙，昨天我买来了一袋橘子，想把这些橘子平均分成不同的份数，你们能帮我分分吗？（课本练一练第五题） 请你填一填，有需要的孩子可以借助小棒摆一摆。</w:t>
      </w:r>
    </w:p>
    <w:p>
      <w:pPr>
        <w:spacing w:after="0"/>
        <w:ind w:firstLine="560" w:firstLineChars="200"/>
        <w:jc w:val="left"/>
        <w:rPr>
          <w:rFonts w:hint="eastAsia" w:ascii="Times New Roman" w:hAnsi="宋体" w:eastAsia="宋体"/>
          <w:sz w:val="24"/>
          <w:szCs w:val="24"/>
          <w:lang w:eastAsia="zh-CN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创设生活化的情境，让学生进一步体会“平均分”的意义。检测学生对“平均分”的理解情况</w:t>
      </w:r>
    </w:p>
    <w:p>
      <w:pPr>
        <w:spacing w:after="0"/>
        <w:ind w:firstLine="562" w:firstLineChars="200"/>
        <w:jc w:val="left"/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宋体" w:eastAsia="宋体"/>
          <w:b/>
          <w:bCs/>
          <w:sz w:val="28"/>
          <w:szCs w:val="28"/>
          <w:lang w:val="en-US" w:eastAsia="zh-CN"/>
        </w:rPr>
        <w:t>四、全课总结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小熊姐姐今天收获可真大啊!哪位小朋友把这些知识再说出来给小熊姐姐听听呢？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学生交流讨论并汇报：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平均分就是将物体分成几份，每份同样多。</w:t>
      </w:r>
    </w:p>
    <w:p>
      <w:pPr>
        <w:spacing w:after="0"/>
        <w:ind w:firstLine="560" w:firstLineChars="200"/>
        <w:jc w:val="left"/>
        <w:rPr>
          <w:rFonts w:hint="eastAsia" w:ascii="Times New Roman" w:hAnsi="宋体" w:eastAsia="宋体"/>
          <w:sz w:val="24"/>
          <w:szCs w:val="24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在总结中回顾本节课的重难点。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五、课后作业</w:t>
      </w:r>
    </w:p>
    <w:p>
      <w:pPr>
        <w:spacing w:after="0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回家和你的父母一起来唱唱这首《分果果》。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分果果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小宝贝排排坐，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一个一个分果果，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你一个我一个，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你两个我两个，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你三个我三个，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你几个我几个，</w:t>
      </w:r>
    </w:p>
    <w:p>
      <w:p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宝贝乐呵呵！</w:t>
      </w:r>
    </w:p>
    <w:p>
      <w:pPr>
        <w:numPr>
          <w:numId w:val="0"/>
        </w:numPr>
        <w:spacing w:after="0"/>
        <w:ind w:firstLine="560" w:firstLineChars="200"/>
        <w:jc w:val="left"/>
        <w:rPr>
          <w:rFonts w:hint="eastAsia" w:ascii="Times New Roman" w:hAnsi="宋体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在生活中体会数学的重要性。</w:t>
      </w:r>
    </w:p>
    <w:p>
      <w:pPr>
        <w:ind w:firstLine="562" w:firstLineChars="200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六、板书设计</w:t>
      </w:r>
    </w:p>
    <w:p>
      <w:pPr>
        <w:spacing w:after="0"/>
        <w:jc w:val="center"/>
        <w:rPr>
          <w:rFonts w:hint="eastAsia" w:ascii="Times New Roman" w:hAnsi="宋体" w:eastAsia="宋体"/>
          <w:sz w:val="24"/>
          <w:szCs w:val="24"/>
          <w:lang w:val="en-US" w:eastAsia="zh-CN"/>
        </w:rPr>
      </w:pPr>
      <w:r>
        <w:rPr>
          <w:rFonts w:hint="eastAsia" w:ascii="Times New Roman" w:hAnsi="宋体" w:eastAsia="宋体"/>
          <w:b/>
          <w:bCs/>
          <w:sz w:val="30"/>
          <w:szCs w:val="30"/>
          <w:lang w:val="en-US" w:eastAsia="zh-CN"/>
        </w:rPr>
        <w:t>分物游戏</w:t>
      </w:r>
    </w:p>
    <w:p>
      <w:pPr>
        <w:numPr>
          <w:ilvl w:val="0"/>
          <w:numId w:val="0"/>
        </w:numPr>
        <w:spacing w:after="0"/>
        <w:ind w:firstLine="4200" w:firstLineChars="15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同样多</w:t>
      </w:r>
    </w:p>
    <w:p>
      <w:pPr>
        <w:numPr>
          <w:ilvl w:val="0"/>
          <w:numId w:val="0"/>
        </w:numPr>
        <w:spacing w:after="0"/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一样多</w:t>
      </w:r>
    </w:p>
    <w:p>
      <w:pPr>
        <w:numPr>
          <w:ilvl w:val="0"/>
          <w:numId w:val="0"/>
        </w:numPr>
        <w:spacing w:after="0"/>
        <w:ind w:firstLine="560" w:firstLineChars="20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平均分：将物体分成几份，每份都同样多</w:t>
      </w:r>
    </w:p>
    <w:sectPr>
      <w:pgSz w:w="11906" w:h="16838"/>
      <w:pgMar w:top="1417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04105"/>
    <w:multiLevelType w:val="singleLevel"/>
    <w:tmpl w:val="8A20410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RlNWI3YjBmZmNjYTEzYjg4OWZjZTEwMTk0NzhhM2EifQ=="/>
  </w:docVars>
  <w:rsids>
    <w:rsidRoot w:val="00000000"/>
    <w:rsid w:val="002C3455"/>
    <w:rsid w:val="004479E5"/>
    <w:rsid w:val="011A3425"/>
    <w:rsid w:val="019A6EAF"/>
    <w:rsid w:val="030B6598"/>
    <w:rsid w:val="054A5389"/>
    <w:rsid w:val="05584648"/>
    <w:rsid w:val="07844961"/>
    <w:rsid w:val="08395955"/>
    <w:rsid w:val="08527F45"/>
    <w:rsid w:val="094C3466"/>
    <w:rsid w:val="0D3475A7"/>
    <w:rsid w:val="0E3029D1"/>
    <w:rsid w:val="0E94387A"/>
    <w:rsid w:val="12721488"/>
    <w:rsid w:val="161D17E0"/>
    <w:rsid w:val="162219DC"/>
    <w:rsid w:val="16AD2F8C"/>
    <w:rsid w:val="177D3B5F"/>
    <w:rsid w:val="17FA2F1B"/>
    <w:rsid w:val="1AA67F47"/>
    <w:rsid w:val="1F1B4208"/>
    <w:rsid w:val="1FB66691"/>
    <w:rsid w:val="200A7D1E"/>
    <w:rsid w:val="26381847"/>
    <w:rsid w:val="2FEF7FA5"/>
    <w:rsid w:val="307552D1"/>
    <w:rsid w:val="3333740C"/>
    <w:rsid w:val="342A5D38"/>
    <w:rsid w:val="36883358"/>
    <w:rsid w:val="3F123822"/>
    <w:rsid w:val="41B0776F"/>
    <w:rsid w:val="447F2A6D"/>
    <w:rsid w:val="48ED35B0"/>
    <w:rsid w:val="4AC00FE3"/>
    <w:rsid w:val="4C357B95"/>
    <w:rsid w:val="58242DA9"/>
    <w:rsid w:val="59572390"/>
    <w:rsid w:val="59ED5C18"/>
    <w:rsid w:val="5D9B3CF8"/>
    <w:rsid w:val="641053E9"/>
    <w:rsid w:val="677456CA"/>
    <w:rsid w:val="699478C3"/>
    <w:rsid w:val="6C387E21"/>
    <w:rsid w:val="6E2241BE"/>
    <w:rsid w:val="707C3099"/>
    <w:rsid w:val="71F24C7C"/>
    <w:rsid w:val="72721ECF"/>
    <w:rsid w:val="748D2514"/>
    <w:rsid w:val="7B791932"/>
    <w:rsid w:val="7CA4190A"/>
    <w:rsid w:val="7D983576"/>
    <w:rsid w:val="7FA1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2671</Words>
  <Characters>2694</Characters>
  <Lines>0</Lines>
  <Paragraphs>0</Paragraphs>
  <TotalTime>29</TotalTime>
  <ScaleCrop>false</ScaleCrop>
  <LinksUpToDate>false</LinksUpToDate>
  <CharactersWithSpaces>2944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2021-11-10T01:27:00Z</dcterms:created>
  <dc:creator>Administrator</dc:creator>
  <cp:lastModifiedBy>程乐</cp:lastModifiedBy>
  <cp:lastPrinted>2021-11-10T01:31:00Z</cp:lastPrinted>
  <dcterms:modified xsi:type="dcterms:W3CDTF">2023-12-22T08:30:47Z</dcterms:modified>
  <dc:title>            《分数的再认识》教学设计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2B0A3DE1518B4347A58D724A31BDD7B6</vt:lpwstr>
  </property>
</Properties>
</file>