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F9" w:rsidRDefault="00771B38" w:rsidP="0087754E">
      <w:pPr>
        <w:jc w:val="center"/>
        <w:rPr>
          <w:rFonts w:ascii="黑体" w:eastAsia="黑体" w:hAnsi="黑体"/>
          <w:sz w:val="36"/>
          <w:szCs w:val="36"/>
        </w:rPr>
      </w:pPr>
      <w:r w:rsidRPr="00771B38">
        <w:rPr>
          <w:rFonts w:ascii="黑体" w:eastAsia="黑体" w:hAnsi="黑体" w:hint="eastAsia"/>
          <w:sz w:val="36"/>
          <w:szCs w:val="36"/>
        </w:rPr>
        <w:t>《加法结合律》教学设计</w:t>
      </w:r>
    </w:p>
    <w:p w:rsidR="00771B38" w:rsidRPr="008C6067" w:rsidRDefault="00771B38" w:rsidP="0087754E">
      <w:pPr>
        <w:jc w:val="center"/>
        <w:rPr>
          <w:rFonts w:ascii="楷体" w:eastAsia="楷体" w:hAnsi="楷体"/>
          <w:sz w:val="32"/>
          <w:szCs w:val="32"/>
        </w:rPr>
      </w:pPr>
      <w:r w:rsidRPr="008C6067">
        <w:rPr>
          <w:rFonts w:ascii="楷体" w:eastAsia="楷体" w:hAnsi="楷体" w:hint="eastAsia"/>
          <w:sz w:val="32"/>
          <w:szCs w:val="32"/>
        </w:rPr>
        <w:t xml:space="preserve">宝鸡市陈仓区虢镇小学     </w:t>
      </w:r>
      <w:r w:rsidR="006B208E">
        <w:rPr>
          <w:rFonts w:ascii="楷体" w:eastAsia="楷体" w:hAnsi="楷体" w:hint="eastAsia"/>
          <w:sz w:val="32"/>
          <w:szCs w:val="32"/>
        </w:rPr>
        <w:t>陈红英</w:t>
      </w:r>
    </w:p>
    <w:p w:rsidR="0087754E" w:rsidRDefault="00771B38">
      <w:pPr>
        <w:rPr>
          <w:rFonts w:asciiTheme="minorEastAsia" w:hAnsiTheme="minorEastAsia"/>
          <w:b/>
          <w:sz w:val="28"/>
          <w:szCs w:val="28"/>
        </w:rPr>
      </w:pPr>
      <w:r w:rsidRPr="008C6067">
        <w:rPr>
          <w:rFonts w:asciiTheme="minorEastAsia" w:hAnsiTheme="minorEastAsia" w:hint="eastAsia"/>
          <w:b/>
          <w:sz w:val="28"/>
          <w:szCs w:val="28"/>
        </w:rPr>
        <w:t>教材分析：</w:t>
      </w:r>
    </w:p>
    <w:p w:rsidR="00771B38" w:rsidRPr="0087754E" w:rsidRDefault="00771B38" w:rsidP="0087754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7754E">
        <w:rPr>
          <w:rFonts w:ascii="仿宋" w:eastAsia="仿宋" w:hAnsi="仿宋" w:hint="eastAsia"/>
          <w:sz w:val="28"/>
          <w:szCs w:val="28"/>
        </w:rPr>
        <w:t>加法结合律学习是在学生已经学习了加法的概念和加法的基本性质</w:t>
      </w:r>
      <w:r w:rsidR="008C6067" w:rsidRPr="0087754E">
        <w:rPr>
          <w:rFonts w:ascii="仿宋" w:eastAsia="仿宋" w:hAnsi="仿宋" w:hint="eastAsia"/>
          <w:sz w:val="28"/>
          <w:szCs w:val="28"/>
        </w:rPr>
        <w:t>的基础上学习的。</w:t>
      </w:r>
      <w:r w:rsidRPr="0087754E">
        <w:rPr>
          <w:rFonts w:ascii="仿宋" w:eastAsia="仿宋" w:hAnsi="仿宋" w:hint="eastAsia"/>
          <w:sz w:val="28"/>
          <w:szCs w:val="28"/>
        </w:rPr>
        <w:t>对于加法结合律的学习，教材采用了类比的方法,这是因为学生在以往的学习中有了直观的体验和经验。教材重视学生的探索过程,让学生先讨论思考考,然后举例说明,最后表达对这个规律的理解。</w:t>
      </w:r>
    </w:p>
    <w:p w:rsidR="008C6067" w:rsidRPr="0087754E" w:rsidRDefault="008C6067">
      <w:pPr>
        <w:rPr>
          <w:rFonts w:asciiTheme="minorEastAsia" w:hAnsiTheme="minorEastAsia"/>
          <w:sz w:val="28"/>
          <w:szCs w:val="28"/>
        </w:rPr>
      </w:pPr>
      <w:r w:rsidRPr="0087754E">
        <w:rPr>
          <w:rFonts w:asciiTheme="minorEastAsia" w:hAnsiTheme="minorEastAsia" w:hint="eastAsia"/>
          <w:b/>
          <w:sz w:val="28"/>
          <w:szCs w:val="28"/>
        </w:rPr>
        <w:t>教学内容：</w:t>
      </w:r>
      <w:r w:rsidRPr="0087754E">
        <w:rPr>
          <w:rFonts w:asciiTheme="minorEastAsia" w:hAnsiTheme="minorEastAsia" w:hint="eastAsia"/>
          <w:sz w:val="28"/>
          <w:szCs w:val="28"/>
        </w:rPr>
        <w:t>北师大版五年级上册《加法结合律》</w:t>
      </w:r>
    </w:p>
    <w:p w:rsidR="008C6067" w:rsidRPr="0087754E" w:rsidRDefault="008C6067" w:rsidP="008C6067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87754E">
        <w:rPr>
          <w:rFonts w:asciiTheme="minorEastAsia" w:eastAsiaTheme="minorEastAsia" w:hAnsiTheme="minorEastAsia" w:hint="eastAsia"/>
          <w:sz w:val="28"/>
          <w:szCs w:val="28"/>
        </w:rPr>
        <w:t>教学目标：</w:t>
      </w:r>
    </w:p>
    <w:p w:rsidR="008C6067" w:rsidRPr="0087754E" w:rsidRDefault="008C6067" w:rsidP="00E66D1C">
      <w:pPr>
        <w:pStyle w:val="a3"/>
        <w:ind w:firstLineChars="250" w:firstLine="700"/>
        <w:rPr>
          <w:rFonts w:asciiTheme="minorEastAsia" w:eastAsiaTheme="minorEastAsia" w:hAnsiTheme="minorEastAsia" w:cs="Times New Roman"/>
          <w:sz w:val="28"/>
          <w:szCs w:val="28"/>
        </w:rPr>
      </w:pPr>
      <w:r w:rsidRPr="0087754E">
        <w:rPr>
          <w:rFonts w:asciiTheme="minorEastAsia" w:eastAsiaTheme="minorEastAsia" w:hAnsiTheme="minorEastAsia" w:cs="Times New Roman" w:hint="eastAsia"/>
          <w:sz w:val="28"/>
          <w:szCs w:val="28"/>
        </w:rPr>
        <w:t>1．</w:t>
      </w:r>
      <w:r w:rsidRPr="0087754E">
        <w:rPr>
          <w:rFonts w:asciiTheme="minorEastAsia" w:eastAsiaTheme="minorEastAsia" w:hAnsiTheme="minorEastAsia" w:cs="Times New Roman"/>
          <w:sz w:val="28"/>
          <w:szCs w:val="28"/>
        </w:rPr>
        <w:t>经历加法结合律的探索过程</w:t>
      </w:r>
      <w:r w:rsidRPr="0087754E">
        <w:rPr>
          <w:rFonts w:asciiTheme="minorEastAsia" w:eastAsiaTheme="minorEastAsia" w:hAnsiTheme="minorEastAsia" w:cs="Times New Roman" w:hint="eastAsia"/>
          <w:sz w:val="28"/>
          <w:szCs w:val="28"/>
        </w:rPr>
        <w:t>，</w:t>
      </w:r>
      <w:r w:rsidRPr="0087754E">
        <w:rPr>
          <w:rFonts w:asciiTheme="minorEastAsia" w:eastAsiaTheme="minorEastAsia" w:hAnsiTheme="minorEastAsia" w:cs="Times New Roman"/>
          <w:sz w:val="28"/>
          <w:szCs w:val="28"/>
        </w:rPr>
        <w:t>会用字母表示加法结合律</w:t>
      </w:r>
      <w:r w:rsidRPr="0087754E">
        <w:rPr>
          <w:rFonts w:asciiTheme="minorEastAsia" w:eastAsiaTheme="minorEastAsia" w:hAnsiTheme="minorEastAsia" w:cs="Times New Roman" w:hint="eastAsia"/>
          <w:sz w:val="28"/>
          <w:szCs w:val="28"/>
        </w:rPr>
        <w:t>，</w:t>
      </w:r>
      <w:r w:rsidRPr="0087754E">
        <w:rPr>
          <w:rFonts w:asciiTheme="minorEastAsia" w:eastAsiaTheme="minorEastAsia" w:hAnsiTheme="minorEastAsia" w:cs="Times New Roman"/>
          <w:sz w:val="28"/>
          <w:szCs w:val="28"/>
        </w:rPr>
        <w:t>培养发现问题和提出问题的能力</w:t>
      </w:r>
      <w:r w:rsidRPr="0087754E">
        <w:rPr>
          <w:rFonts w:asciiTheme="minorEastAsia" w:eastAsiaTheme="minorEastAsia" w:hAnsiTheme="minorEastAsia" w:cs="Times New Roman" w:hint="eastAsia"/>
          <w:sz w:val="28"/>
          <w:szCs w:val="28"/>
        </w:rPr>
        <w:t>，</w:t>
      </w:r>
      <w:r w:rsidRPr="0087754E">
        <w:rPr>
          <w:rFonts w:asciiTheme="minorEastAsia" w:eastAsiaTheme="minorEastAsia" w:hAnsiTheme="minorEastAsia" w:cs="Times New Roman"/>
          <w:sz w:val="28"/>
          <w:szCs w:val="28"/>
        </w:rPr>
        <w:t>积累数学活动经验。</w:t>
      </w:r>
    </w:p>
    <w:p w:rsidR="008C6067" w:rsidRPr="0087754E" w:rsidRDefault="008C6067" w:rsidP="00E66D1C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2．</w:t>
      </w:r>
      <w:r w:rsidRPr="0087754E">
        <w:rPr>
          <w:rFonts w:asciiTheme="minorEastAsia" w:hAnsiTheme="minorEastAsia" w:cs="Times New Roman"/>
          <w:sz w:val="28"/>
          <w:szCs w:val="28"/>
        </w:rPr>
        <w:t>能够运用加法交换律和结合律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，</w:t>
      </w:r>
      <w:r w:rsidRPr="0087754E">
        <w:rPr>
          <w:rFonts w:asciiTheme="minorEastAsia" w:hAnsiTheme="minorEastAsia" w:cs="Times New Roman"/>
          <w:sz w:val="28"/>
          <w:szCs w:val="28"/>
        </w:rPr>
        <w:t>对一些算式进行简便运算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，</w:t>
      </w:r>
      <w:r w:rsidRPr="0087754E">
        <w:rPr>
          <w:rFonts w:asciiTheme="minorEastAsia" w:hAnsiTheme="minorEastAsia" w:cs="Times New Roman"/>
          <w:sz w:val="28"/>
          <w:szCs w:val="28"/>
        </w:rPr>
        <w:t>体会计算方法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的多样化，发展数感。</w:t>
      </w:r>
    </w:p>
    <w:p w:rsidR="008C6067" w:rsidRPr="0087754E" w:rsidRDefault="008C6067" w:rsidP="008C6067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87754E">
        <w:rPr>
          <w:rFonts w:asciiTheme="minorEastAsia" w:hAnsiTheme="minorEastAsia" w:hint="eastAsia"/>
          <w:sz w:val="28"/>
          <w:szCs w:val="28"/>
        </w:rPr>
        <w:t>教学重点：</w:t>
      </w:r>
      <w:r w:rsidRPr="0087754E">
        <w:rPr>
          <w:rFonts w:asciiTheme="minorEastAsia" w:hAnsiTheme="minorEastAsia" w:cs="Times New Roman"/>
          <w:sz w:val="28"/>
          <w:szCs w:val="28"/>
        </w:rPr>
        <w:t>使学生理解并掌握加法结合律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，</w:t>
      </w:r>
      <w:r w:rsidRPr="0087754E">
        <w:rPr>
          <w:rFonts w:asciiTheme="minorEastAsia" w:hAnsiTheme="minorEastAsia" w:cs="Times New Roman"/>
          <w:sz w:val="28"/>
          <w:szCs w:val="28"/>
        </w:rPr>
        <w:t>能正确灵活地应用加法运算定律使计算简便。</w:t>
      </w:r>
    </w:p>
    <w:p w:rsidR="00E66D1C" w:rsidRDefault="008C6067" w:rsidP="008C6067">
      <w:pPr>
        <w:rPr>
          <w:rFonts w:asciiTheme="minorEastAsia" w:hAnsiTheme="minorEastAsia" w:hint="eastAsia"/>
          <w:b/>
          <w:sz w:val="28"/>
          <w:szCs w:val="28"/>
        </w:rPr>
      </w:pPr>
      <w:r w:rsidRPr="00867428">
        <w:rPr>
          <w:rFonts w:asciiTheme="minorEastAsia" w:hAnsiTheme="minorEastAsia" w:hint="eastAsia"/>
          <w:b/>
          <w:sz w:val="28"/>
          <w:szCs w:val="28"/>
        </w:rPr>
        <w:t>教学难点：</w:t>
      </w:r>
    </w:p>
    <w:p w:rsidR="008C6067" w:rsidRPr="0087754E" w:rsidRDefault="008C6067" w:rsidP="00E66D1C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7754E">
        <w:rPr>
          <w:rFonts w:asciiTheme="minorEastAsia" w:hAnsiTheme="minorEastAsia" w:cs="Times New Roman"/>
          <w:sz w:val="28"/>
          <w:szCs w:val="28"/>
        </w:rPr>
        <w:t>引导学生通过讨论、计算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，</w:t>
      </w:r>
      <w:r w:rsidRPr="0087754E">
        <w:rPr>
          <w:rFonts w:asciiTheme="minorEastAsia" w:hAnsiTheme="minorEastAsia" w:cs="Times New Roman"/>
          <w:sz w:val="28"/>
          <w:szCs w:val="28"/>
        </w:rPr>
        <w:t>从而自己发现并总结出加法结合律的过程。</w:t>
      </w:r>
    </w:p>
    <w:p w:rsidR="008C6067" w:rsidRPr="0087754E" w:rsidRDefault="008C6067" w:rsidP="008C6067">
      <w:pPr>
        <w:rPr>
          <w:rFonts w:asciiTheme="minorEastAsia" w:hAnsiTheme="minorEastAsia"/>
          <w:sz w:val="28"/>
          <w:szCs w:val="28"/>
        </w:rPr>
      </w:pPr>
      <w:r w:rsidRPr="00867428">
        <w:rPr>
          <w:rFonts w:asciiTheme="minorEastAsia" w:hAnsiTheme="minorEastAsia" w:hint="eastAsia"/>
          <w:b/>
          <w:sz w:val="28"/>
          <w:szCs w:val="28"/>
        </w:rPr>
        <w:t>教学准备</w:t>
      </w:r>
      <w:r w:rsidRPr="0087754E">
        <w:rPr>
          <w:rFonts w:asciiTheme="minorEastAsia" w:hAnsiTheme="minorEastAsia" w:hint="eastAsia"/>
          <w:sz w:val="28"/>
          <w:szCs w:val="28"/>
        </w:rPr>
        <w:t>：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多媒体课件</w:t>
      </w:r>
    </w:p>
    <w:p w:rsidR="008C6067" w:rsidRPr="00867428" w:rsidRDefault="008C6067" w:rsidP="008C6067">
      <w:pPr>
        <w:rPr>
          <w:rFonts w:asciiTheme="minorEastAsia" w:hAnsiTheme="minorEastAsia"/>
          <w:b/>
          <w:sz w:val="28"/>
          <w:szCs w:val="28"/>
        </w:rPr>
      </w:pPr>
      <w:r w:rsidRPr="00867428">
        <w:rPr>
          <w:rFonts w:asciiTheme="minorEastAsia" w:hAnsiTheme="minorEastAsia" w:hint="eastAsia"/>
          <w:b/>
          <w:sz w:val="28"/>
          <w:szCs w:val="28"/>
        </w:rPr>
        <w:t>教学过程：</w:t>
      </w:r>
    </w:p>
    <w:p w:rsidR="008C6067" w:rsidRPr="0087754E" w:rsidRDefault="003E6F43" w:rsidP="0087754E">
      <w:pPr>
        <w:spacing w:line="300" w:lineRule="auto"/>
        <w:ind w:left="225" w:firstLineChars="150" w:firstLine="422"/>
        <w:rPr>
          <w:rFonts w:asciiTheme="minorEastAsia" w:hAnsiTheme="minorEastAsia" w:cs="Times New Roman"/>
          <w:b/>
          <w:sz w:val="28"/>
          <w:szCs w:val="28"/>
        </w:rPr>
      </w:pPr>
      <w:r w:rsidRPr="0087754E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="00867428">
        <w:rPr>
          <w:rFonts w:asciiTheme="minorEastAsia" w:hAnsiTheme="minorEastAsia" w:cs="Times New Roman" w:hint="eastAsia"/>
          <w:b/>
          <w:sz w:val="28"/>
          <w:szCs w:val="28"/>
        </w:rPr>
        <w:t>问题导入  提醒课题</w:t>
      </w:r>
    </w:p>
    <w:p w:rsidR="006B208E" w:rsidRPr="0087754E" w:rsidRDefault="003E6F43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1.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课件出示两组算式，让学生认真观察。</w:t>
      </w:r>
    </w:p>
    <w:p w:rsidR="006B208E" w:rsidRPr="0087754E" w:rsidRDefault="00106571" w:rsidP="0087754E">
      <w:pPr>
        <w:spacing w:line="300" w:lineRule="auto"/>
        <w:ind w:firstLineChars="400" w:firstLine="112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noProof/>
          <w:sz w:val="28"/>
          <w:szCs w:val="28"/>
        </w:rPr>
        <w:lastRenderedPageBreak/>
        <w:drawing>
          <wp:inline distT="0" distB="0" distL="0" distR="0">
            <wp:extent cx="4533900" cy="1185653"/>
            <wp:effectExtent l="19050" t="0" r="0" b="0"/>
            <wp:docPr id="1" name="图片 1" descr="C:\Users\Administrator\Documents\WeChat Files\wxid_d6vdc1fc1lib22\FileStorage\Temp\571153bb5a41e0f0b702ef156beb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d6vdc1fc1lib22\FileStorage\Temp\571153bb5a41e0f0b702ef156beb2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8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8E" w:rsidRPr="0087754E" w:rsidRDefault="006B208E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2.观察下面的式子,你能照样子再写一组吗，说说你发现了什么。</w:t>
      </w:r>
    </w:p>
    <w:p w:rsidR="006B208E" w:rsidRPr="0087754E" w:rsidRDefault="006B208E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3.引导学生小结。三个数相加，想把前两个数相加，</w:t>
      </w:r>
      <w:r w:rsidR="003E6F43" w:rsidRPr="0087754E">
        <w:rPr>
          <w:rFonts w:asciiTheme="minorEastAsia" w:hAnsiTheme="minorEastAsia" w:cs="Times New Roman" w:hint="eastAsia"/>
          <w:sz w:val="28"/>
          <w:szCs w:val="28"/>
        </w:rPr>
        <w:t>再加上第三个数所得的和，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与先把后两个数相加。再加上第一个数所得的和是相等的。</w:t>
      </w:r>
    </w:p>
    <w:p w:rsidR="006B208E" w:rsidRPr="0087754E" w:rsidRDefault="006B208E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4.板书课题，加法结合律</w:t>
      </w:r>
    </w:p>
    <w:p w:rsidR="006B208E" w:rsidRPr="0087754E" w:rsidRDefault="006B208E" w:rsidP="0087754E">
      <w:pPr>
        <w:spacing w:line="30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【设计意图</w:t>
      </w:r>
      <w:r w:rsidR="003E6F43" w:rsidRPr="0087754E">
        <w:rPr>
          <w:rFonts w:asciiTheme="minorEastAsia" w:hAnsiTheme="minorEastAsia" w:cs="Times New Roman" w:hint="eastAsia"/>
          <w:sz w:val="28"/>
          <w:szCs w:val="28"/>
        </w:rPr>
        <w:t>】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从不同的角度不同的侧面发散学生的思维，培养学生归纳概括能力。</w:t>
      </w:r>
    </w:p>
    <w:p w:rsidR="006B208E" w:rsidRPr="0087754E" w:rsidRDefault="00867428" w:rsidP="0087754E">
      <w:pPr>
        <w:spacing w:line="300" w:lineRule="auto"/>
        <w:ind w:firstLineChars="250" w:firstLine="703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二、探究加法结合律</w:t>
      </w:r>
    </w:p>
    <w:p w:rsidR="006B208E" w:rsidRPr="0087754E" w:rsidRDefault="006B208E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1.发现规律。</w:t>
      </w:r>
    </w:p>
    <w:p w:rsidR="006B208E" w:rsidRPr="0087754E" w:rsidRDefault="00106571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（1）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再次引导学生观察两组算式，试着用自己的话说说规律。</w:t>
      </w:r>
    </w:p>
    <w:p w:rsidR="006B208E" w:rsidRPr="0087754E" w:rsidRDefault="00106571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（2）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总结规律，三个数相加，想把前两个数相加、再加上第三个数所得的和。与先把后两个数相加。再加上第一个数所得的和是相等的。</w:t>
      </w:r>
    </w:p>
    <w:p w:rsidR="006B208E" w:rsidRPr="0087754E" w:rsidRDefault="00106571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（3）</w:t>
      </w:r>
      <w:r w:rsidR="003E6F43" w:rsidRPr="0087754E">
        <w:rPr>
          <w:rFonts w:asciiTheme="minorEastAsia" w:hAnsiTheme="minorEastAsia" w:cs="Times New Roman" w:hint="eastAsia"/>
          <w:sz w:val="28"/>
          <w:szCs w:val="28"/>
        </w:rPr>
        <w:t>用生活中的事例解释自己的发现。课件出示主题图</w:t>
      </w:r>
    </w:p>
    <w:p w:rsidR="006B208E" w:rsidRPr="0087754E" w:rsidRDefault="0087754E" w:rsidP="006B208E">
      <w:pPr>
        <w:spacing w:line="300" w:lineRule="auto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 xml:space="preserve">          </w:t>
      </w:r>
      <w:r w:rsidRPr="0087754E">
        <w:rPr>
          <w:rFonts w:asciiTheme="minorEastAsia" w:hAnsiTheme="minorEastAsia" w:cs="Times New Roman"/>
          <w:noProof/>
          <w:sz w:val="28"/>
          <w:szCs w:val="28"/>
        </w:rPr>
        <w:drawing>
          <wp:inline distT="0" distB="0" distL="0" distR="0">
            <wp:extent cx="3676650" cy="1314358"/>
            <wp:effectExtent l="19050" t="0" r="0" b="0"/>
            <wp:docPr id="2" name="图片 2" descr="C:\Users\Administrator\Documents\WeChat Files\wxid_d6vdc1fc1lib22\FileStorage\Temp\c23d4da95bfa07fe9fefafad1e6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d6vdc1fc1lib22\FileStorage\Temp\c23d4da95bfa07fe9fefafad1e67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944" cy="131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8E" w:rsidRPr="0087754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①要求一共有多少个水果,可以先求桃和梨一共有多少个,再求三种水果共有多少个。也可以先求梨和苹果一共有多少个,再求三种水果共有多少个。</w:t>
      </w:r>
    </w:p>
    <w:p w:rsidR="006B208E" w:rsidRPr="0087754E" w:rsidRDefault="006B208E" w:rsidP="0087754E">
      <w:pPr>
        <w:spacing w:line="300" w:lineRule="auto"/>
        <w:ind w:firstLineChars="350" w:firstLine="98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列式为:</w:t>
      </w:r>
    </w:p>
    <w:p w:rsidR="006B208E" w:rsidRPr="0087754E" w:rsidRDefault="006B208E" w:rsidP="0087754E">
      <w:pPr>
        <w:spacing w:line="300" w:lineRule="auto"/>
        <w:ind w:firstLineChars="650" w:firstLine="182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sz w:val="28"/>
          <w:szCs w:val="28"/>
        </w:rPr>
        <w:lastRenderedPageBreak/>
        <w:t>(30+40)+50=30+(40+50)</w:t>
      </w:r>
    </w:p>
    <w:p w:rsidR="006B208E" w:rsidRPr="0087754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②要想求三件物品共多少元,可以先求一个足球和一个游泳圈一共多少元,再求三件物品共多少元。也可以先求出一个游泳圈和一个皮球共多少元,再求三件物品共多少元。</w:t>
      </w:r>
    </w:p>
    <w:p w:rsidR="003E6F43" w:rsidRPr="0087754E" w:rsidRDefault="006B208E" w:rsidP="0087754E">
      <w:pPr>
        <w:spacing w:line="300" w:lineRule="auto"/>
        <w:ind w:firstLineChars="350" w:firstLine="98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列式为:</w:t>
      </w:r>
    </w:p>
    <w:p w:rsidR="006B208E" w:rsidRPr="0087754E" w:rsidRDefault="006B208E" w:rsidP="0087754E">
      <w:pPr>
        <w:spacing w:line="300" w:lineRule="auto"/>
        <w:ind w:firstLineChars="650" w:firstLine="182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(20+23)+6=20+(23+6)。</w:t>
      </w:r>
    </w:p>
    <w:p w:rsidR="006B208E" w:rsidRPr="0087754E" w:rsidRDefault="006B208E" w:rsidP="0087754E">
      <w:pPr>
        <w:spacing w:line="300" w:lineRule="auto"/>
        <w:ind w:firstLineChars="350" w:firstLine="98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(4)用字母表示规律。如果用字母</w:t>
      </w:r>
      <w:proofErr w:type="spellStart"/>
      <w:r w:rsidRPr="0087754E">
        <w:rPr>
          <w:rFonts w:asciiTheme="minorEastAsia" w:hAnsiTheme="minorEastAsia" w:cs="Times New Roman" w:hint="eastAsia"/>
          <w:sz w:val="28"/>
          <w:szCs w:val="28"/>
        </w:rPr>
        <w:t>a,b,c</w:t>
      </w:r>
      <w:proofErr w:type="spellEnd"/>
      <w:r w:rsidRPr="0087754E">
        <w:rPr>
          <w:rFonts w:asciiTheme="minorEastAsia" w:hAnsiTheme="minorEastAsia" w:cs="Times New Roman" w:hint="eastAsia"/>
          <w:sz w:val="28"/>
          <w:szCs w:val="28"/>
        </w:rPr>
        <w:t>分别表示三个数,根据上面的规律可知(</w:t>
      </w:r>
      <w:proofErr w:type="spellStart"/>
      <w:r w:rsidRPr="0087754E">
        <w:rPr>
          <w:rFonts w:asciiTheme="minorEastAsia" w:hAnsiTheme="minorEastAsia" w:cs="Times New Roman" w:hint="eastAsia"/>
          <w:sz w:val="28"/>
          <w:szCs w:val="28"/>
        </w:rPr>
        <w:t>a+b</w:t>
      </w:r>
      <w:proofErr w:type="spellEnd"/>
      <w:r w:rsidRPr="0087754E">
        <w:rPr>
          <w:rFonts w:asciiTheme="minorEastAsia" w:hAnsiTheme="minorEastAsia" w:cs="Times New Roman" w:hint="eastAsia"/>
          <w:sz w:val="28"/>
          <w:szCs w:val="28"/>
        </w:rPr>
        <w:t>)+c=a+(</w:t>
      </w:r>
      <w:proofErr w:type="spellStart"/>
      <w:r w:rsidRPr="0087754E">
        <w:rPr>
          <w:rFonts w:asciiTheme="minorEastAsia" w:hAnsiTheme="minorEastAsia" w:cs="Times New Roman" w:hint="eastAsia"/>
          <w:sz w:val="28"/>
          <w:szCs w:val="28"/>
        </w:rPr>
        <w:t>b+c</w:t>
      </w:r>
      <w:proofErr w:type="spellEnd"/>
      <w:r w:rsidRPr="0087754E">
        <w:rPr>
          <w:rFonts w:asciiTheme="minorEastAsia" w:hAnsiTheme="minorEastAsia" w:cs="Times New Roman" w:hint="eastAsia"/>
          <w:sz w:val="28"/>
          <w:szCs w:val="28"/>
        </w:rPr>
        <w:t>)。</w:t>
      </w:r>
    </w:p>
    <w:p w:rsidR="006B208E" w:rsidRPr="0087754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【设计意图</w:t>
      </w:r>
      <w:r w:rsidR="003E6F43" w:rsidRPr="0087754E">
        <w:rPr>
          <w:rFonts w:asciiTheme="minorEastAsia" w:hAnsiTheme="minorEastAsia" w:cs="Times New Roman" w:hint="eastAsia"/>
          <w:sz w:val="28"/>
          <w:szCs w:val="28"/>
        </w:rPr>
        <w:t xml:space="preserve">】  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利用教材图和生活中的实例引导学生理解加法结合律,并从中发现规律,以及用字母表示运算律。</w:t>
      </w:r>
    </w:p>
    <w:p w:rsidR="006B208E" w:rsidRPr="0087754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2.加法结合律的应用。</w:t>
      </w:r>
    </w:p>
    <w:p w:rsidR="006B208E" w:rsidRPr="0087754E" w:rsidRDefault="00106571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（1）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课件出示问题，怎样计算简便?想一想，算一算。</w:t>
      </w:r>
    </w:p>
    <w:p w:rsidR="006B208E" w:rsidRPr="0087754E" w:rsidRDefault="006B208E" w:rsidP="00867428">
      <w:pPr>
        <w:spacing w:line="300" w:lineRule="auto"/>
        <w:ind w:firstLineChars="700" w:firstLine="196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sz w:val="28"/>
          <w:szCs w:val="28"/>
        </w:rPr>
        <w:t>57+288+43=(</w:t>
      </w:r>
      <w:r w:rsidR="003E6F43" w:rsidRPr="0087754E"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Pr="0087754E">
        <w:rPr>
          <w:rFonts w:asciiTheme="minorEastAsia" w:hAnsiTheme="minorEastAsia" w:cs="Times New Roman"/>
          <w:sz w:val="28"/>
          <w:szCs w:val="28"/>
        </w:rPr>
        <w:t>)</w:t>
      </w:r>
      <w:r w:rsidR="00867428">
        <w:rPr>
          <w:rFonts w:asciiTheme="minorEastAsia" w:hAnsiTheme="minorEastAsia" w:cs="Times New Roman" w:hint="eastAsia"/>
          <w:sz w:val="28"/>
          <w:szCs w:val="28"/>
        </w:rPr>
        <w:t>+（    ）+（    ）</w:t>
      </w:r>
    </w:p>
    <w:p w:rsidR="006B208E" w:rsidRPr="0087754E" w:rsidRDefault="00106571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（2）</w:t>
      </w:r>
      <w:r w:rsidR="00867428">
        <w:rPr>
          <w:rFonts w:asciiTheme="minorEastAsia" w:hAnsiTheme="minorEastAsia" w:cs="Times New Roman" w:hint="eastAsia"/>
          <w:sz w:val="28"/>
          <w:szCs w:val="28"/>
        </w:rPr>
        <w:t>引导学生观察算式特点并试着计算。</w:t>
      </w:r>
    </w:p>
    <w:p w:rsidR="00867428" w:rsidRDefault="00106571" w:rsidP="00867428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（3）</w:t>
      </w:r>
      <w:r w:rsidR="00867428">
        <w:rPr>
          <w:rFonts w:asciiTheme="minorEastAsia" w:hAnsiTheme="minorEastAsia" w:cs="Times New Roman" w:hint="eastAsia"/>
          <w:sz w:val="28"/>
          <w:szCs w:val="28"/>
        </w:rPr>
        <w:t>学生汇报</w:t>
      </w:r>
    </w:p>
    <w:p w:rsidR="003E6F43" w:rsidRPr="0087754E" w:rsidRDefault="006B208E" w:rsidP="00867428">
      <w:pPr>
        <w:spacing w:line="300" w:lineRule="auto"/>
        <w:ind w:firstLineChars="400" w:firstLine="112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sz w:val="28"/>
          <w:szCs w:val="28"/>
        </w:rPr>
        <w:t>57</w:t>
      </w:r>
      <w:r w:rsidR="003E6F43" w:rsidRPr="0087754E">
        <w:rPr>
          <w:rFonts w:asciiTheme="minorEastAsia" w:hAnsiTheme="minorEastAsia" w:cs="Times New Roman"/>
          <w:sz w:val="28"/>
          <w:szCs w:val="28"/>
        </w:rPr>
        <w:t>+288+4357+288+43</w:t>
      </w:r>
      <w:r w:rsidRPr="0087754E">
        <w:rPr>
          <w:rFonts w:asciiTheme="minorEastAsia" w:hAnsiTheme="minorEastAsia" w:cs="Times New Roman"/>
          <w:sz w:val="28"/>
          <w:szCs w:val="28"/>
        </w:rPr>
        <w:t>=(57+43)+288</w:t>
      </w:r>
    </w:p>
    <w:p w:rsidR="006B208E" w:rsidRPr="0087754E" w:rsidRDefault="006B208E" w:rsidP="00867428">
      <w:pPr>
        <w:spacing w:line="300" w:lineRule="auto"/>
        <w:ind w:firstLineChars="1300" w:firstLine="36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sz w:val="28"/>
          <w:szCs w:val="28"/>
        </w:rPr>
        <w:t>=288+(57+43)</w:t>
      </w:r>
    </w:p>
    <w:p w:rsidR="006B208E" w:rsidRPr="0087754E" w:rsidRDefault="006B208E" w:rsidP="00867428">
      <w:pPr>
        <w:spacing w:line="300" w:lineRule="auto"/>
        <w:ind w:firstLineChars="1300" w:firstLine="36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sz w:val="28"/>
          <w:szCs w:val="28"/>
        </w:rPr>
        <w:t>=288+100</w:t>
      </w:r>
    </w:p>
    <w:p w:rsidR="006B208E" w:rsidRPr="0087754E" w:rsidRDefault="003E6F43" w:rsidP="00867428">
      <w:pPr>
        <w:spacing w:line="300" w:lineRule="auto"/>
        <w:ind w:firstLineChars="1300" w:firstLine="36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sz w:val="28"/>
          <w:szCs w:val="28"/>
        </w:rPr>
        <w:t>=388</w:t>
      </w:r>
    </w:p>
    <w:p w:rsidR="006B208E" w:rsidRPr="0087754E" w:rsidRDefault="003E6F43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【设计意图】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引导学生通过观察、分析、计算等形式,找出三个数相加的简便算法。</w:t>
      </w:r>
    </w:p>
    <w:p w:rsidR="006B208E" w:rsidRPr="0087754E" w:rsidRDefault="006B208E" w:rsidP="0087754E">
      <w:pPr>
        <w:spacing w:line="300" w:lineRule="auto"/>
        <w:ind w:firstLineChars="350" w:firstLine="98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3.拓展延伸。</w:t>
      </w:r>
    </w:p>
    <w:p w:rsidR="006B208E" w:rsidRPr="0087754E" w:rsidRDefault="00106571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lastRenderedPageBreak/>
        <w:t>（1）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课件出示课后习题5。妈妈带了100元,买鱼花了24元,买菜花了36元,还剩多少元?</w:t>
      </w:r>
    </w:p>
    <w:p w:rsidR="006B208E" w:rsidRPr="0087754E" w:rsidRDefault="00106571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（2）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引导学生仔细观察，分析题意,比拟计算结果。</w:t>
      </w:r>
    </w:p>
    <w:p w:rsidR="006B208E" w:rsidRPr="0087754E" w:rsidRDefault="00106571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（3）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学生汇报。</w:t>
      </w:r>
    </w:p>
    <w:p w:rsidR="006B208E" w:rsidRPr="0087754E" w:rsidRDefault="00106571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（4）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用字母表示，a- b-c=a-(</w:t>
      </w:r>
      <w:proofErr w:type="spellStart"/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b+c</w:t>
      </w:r>
      <w:proofErr w:type="spellEnd"/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)</w:t>
      </w:r>
    </w:p>
    <w:p w:rsidR="006B208E" w:rsidRPr="0087754E" w:rsidRDefault="003E6F43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 xml:space="preserve">【设计意图】 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通过分析和计算发现连减算式也可以进展简便计算。</w:t>
      </w:r>
    </w:p>
    <w:p w:rsidR="006B208E" w:rsidRPr="0087754E" w:rsidRDefault="00867428" w:rsidP="0087754E">
      <w:pPr>
        <w:spacing w:line="300" w:lineRule="auto"/>
        <w:ind w:firstLineChars="300" w:firstLine="843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三、稳固练习</w:t>
      </w:r>
    </w:p>
    <w:p w:rsidR="006B208E" w:rsidRPr="0087754E" w:rsidRDefault="006B208E" w:rsidP="0087754E">
      <w:pPr>
        <w:spacing w:line="300" w:lineRule="auto"/>
        <w:ind w:firstLineChars="350" w:firstLine="98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1.结合下面的例子说明等式为什么成立。</w:t>
      </w:r>
    </w:p>
    <w:p w:rsidR="006B208E" w:rsidRPr="0087754E" w:rsidRDefault="0087754E" w:rsidP="0087754E">
      <w:pPr>
        <w:spacing w:line="300" w:lineRule="auto"/>
        <w:ind w:firstLineChars="600" w:firstLine="168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noProof/>
          <w:sz w:val="28"/>
          <w:szCs w:val="28"/>
        </w:rPr>
        <w:drawing>
          <wp:inline distT="0" distB="0" distL="0" distR="0">
            <wp:extent cx="3838574" cy="1181100"/>
            <wp:effectExtent l="19050" t="0" r="0" b="0"/>
            <wp:docPr id="4" name="图片 4" descr="C:\Users\Administrator\Documents\WeChat Files\wxid_d6vdc1fc1lib22\FileStorage\Temp\42bda71ebd8a2c79ba50cb2f31d1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d6vdc1fc1lib22\FileStorage\Temp\42bda71ebd8a2c79ba50cb2f31d1d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44" cy="118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8E" w:rsidRPr="0087754E" w:rsidRDefault="006B208E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2.运用加法交换律和加法结合律填一填。</w:t>
      </w:r>
    </w:p>
    <w:p w:rsidR="003E6F43" w:rsidRPr="0087754E" w:rsidRDefault="003E6F43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25+13+87=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25+(□+87)</w:t>
      </w:r>
    </w:p>
    <w:p w:rsidR="006B208E" w:rsidRPr="0087754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(51+29)+71</w:t>
      </w:r>
      <w:r w:rsidR="003E6F43" w:rsidRPr="0087754E">
        <w:rPr>
          <w:rFonts w:asciiTheme="minorEastAsia" w:hAnsiTheme="minorEastAsia" w:cs="Times New Roman" w:hint="eastAsia"/>
          <w:sz w:val="28"/>
          <w:szCs w:val="28"/>
        </w:rPr>
        <w:t>=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□</w:t>
      </w:r>
      <w:r w:rsidR="003E6F43" w:rsidRPr="0087754E">
        <w:rPr>
          <w:rFonts w:asciiTheme="minorEastAsia" w:hAnsiTheme="minorEastAsia" w:cs="Times New Roman" w:hint="eastAsia"/>
          <w:sz w:val="28"/>
          <w:szCs w:val="28"/>
        </w:rPr>
        <w:t>+(□</w:t>
      </w:r>
      <w:r w:rsidRPr="0087754E">
        <w:rPr>
          <w:rFonts w:asciiTheme="minorEastAsia" w:hAnsiTheme="minorEastAsia" w:cs="Times New Roman" w:hint="eastAsia"/>
          <w:sz w:val="28"/>
          <w:szCs w:val="28"/>
        </w:rPr>
        <w:t>+□)</w:t>
      </w:r>
    </w:p>
    <w:p w:rsidR="006B208E" w:rsidRPr="0087754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15+34+85+66(□+□</w:t>
      </w:r>
      <w:r w:rsidR="003E6F43" w:rsidRPr="0087754E">
        <w:rPr>
          <w:rFonts w:asciiTheme="minorEastAsia" w:hAnsiTheme="minorEastAsia" w:cs="Times New Roman" w:hint="eastAsia"/>
          <w:sz w:val="28"/>
          <w:szCs w:val="28"/>
        </w:rPr>
        <w:t>)+(□+□)</w:t>
      </w:r>
    </w:p>
    <w:p w:rsidR="006B208E" w:rsidRPr="0087754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3.观察下面每个式子中加数的特点并计算。</w:t>
      </w:r>
    </w:p>
    <w:p w:rsidR="006B208E" w:rsidRPr="0087754E" w:rsidRDefault="006B208E" w:rsidP="006B208E">
      <w:pPr>
        <w:spacing w:line="300" w:lineRule="auto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sz w:val="28"/>
          <w:szCs w:val="28"/>
        </w:rPr>
        <w:tab/>
      </w:r>
      <w:r w:rsidR="0087754E" w:rsidRPr="0087754E">
        <w:rPr>
          <w:rFonts w:asciiTheme="minorEastAsia" w:hAnsiTheme="minorEastAsia" w:cs="Times New Roman" w:hint="eastAsia"/>
          <w:sz w:val="28"/>
          <w:szCs w:val="28"/>
        </w:rPr>
        <w:t xml:space="preserve">    88+156+44        28+69+172        91+34+109+366</w:t>
      </w:r>
    </w:p>
    <w:p w:rsidR="006B208E" w:rsidRPr="0087754E" w:rsidRDefault="003E6F43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4.</w:t>
      </w:r>
      <w:r w:rsidR="0087754E" w:rsidRPr="0087754E">
        <w:rPr>
          <w:rFonts w:asciiTheme="minorEastAsia" w:hAnsiTheme="minorEastAsia" w:cs="Times New Roman" w:hint="eastAsia"/>
          <w:sz w:val="28"/>
          <w:szCs w:val="28"/>
        </w:rPr>
        <w:t>奇思和爸爸从</w:t>
      </w:r>
      <w:r w:rsidR="006B208E" w:rsidRPr="0087754E">
        <w:rPr>
          <w:rFonts w:asciiTheme="minorEastAsia" w:hAnsiTheme="minorEastAsia" w:cs="Times New Roman" w:hint="eastAsia"/>
          <w:sz w:val="28"/>
          <w:szCs w:val="28"/>
        </w:rPr>
        <w:t>A地到E地看望奶奶。火车一共行驶了多少千米，</w:t>
      </w:r>
    </w:p>
    <w:p w:rsidR="006B208E" w:rsidRPr="0087754E" w:rsidRDefault="0087754E" w:rsidP="0087754E">
      <w:pPr>
        <w:spacing w:line="300" w:lineRule="auto"/>
        <w:ind w:firstLineChars="350" w:firstLine="98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/>
          <w:noProof/>
          <w:sz w:val="28"/>
          <w:szCs w:val="28"/>
        </w:rPr>
        <w:drawing>
          <wp:inline distT="0" distB="0" distL="0" distR="0">
            <wp:extent cx="4302760" cy="941011"/>
            <wp:effectExtent l="19050" t="0" r="2540" b="0"/>
            <wp:docPr id="3" name="图片 3" descr="C:\Users\Administrator\Documents\WeChat Files\wxid_d6vdc1fc1lib22\FileStorage\Temp\b224950e4cadb8cc8c57a9ad88a4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d6vdc1fc1lib22\FileStorage\Temp\b224950e4cadb8cc8c57a9ad88a4d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94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8E" w:rsidRPr="0087754E" w:rsidRDefault="006B208E" w:rsidP="0087754E">
      <w:pPr>
        <w:spacing w:line="30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【设计意图]、通过练习引导学生灵活运用加法交换律和结合律进展简便计算。</w:t>
      </w:r>
    </w:p>
    <w:p w:rsidR="006B208E" w:rsidRPr="00867428" w:rsidRDefault="00867428" w:rsidP="00867428">
      <w:pPr>
        <w:spacing w:line="300" w:lineRule="auto"/>
        <w:ind w:firstLineChars="300" w:firstLine="843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四、课堂小结</w:t>
      </w:r>
    </w:p>
    <w:p w:rsidR="006B208E" w:rsidRPr="0087754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1.三个数相加,先把前两个数相加,再同第三个数相加，或者先把后两个数相加,再同第一个数相加,它们的和不变，这叫做加法结合律。</w:t>
      </w:r>
    </w:p>
    <w:p w:rsidR="006B208E" w:rsidRPr="0087754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字母表示为(</w:t>
      </w:r>
      <w:proofErr w:type="spellStart"/>
      <w:r w:rsidRPr="0087754E">
        <w:rPr>
          <w:rFonts w:asciiTheme="minorEastAsia" w:hAnsiTheme="minorEastAsia" w:cs="Times New Roman" w:hint="eastAsia"/>
          <w:sz w:val="28"/>
          <w:szCs w:val="28"/>
        </w:rPr>
        <w:t>a+b</w:t>
      </w:r>
      <w:proofErr w:type="spellEnd"/>
      <w:r w:rsidRPr="0087754E">
        <w:rPr>
          <w:rFonts w:asciiTheme="minorEastAsia" w:hAnsiTheme="minorEastAsia" w:cs="Times New Roman" w:hint="eastAsia"/>
          <w:sz w:val="28"/>
          <w:szCs w:val="28"/>
        </w:rPr>
        <w:t>)+c=a+(</w:t>
      </w:r>
      <w:proofErr w:type="spellStart"/>
      <w:r w:rsidRPr="0087754E">
        <w:rPr>
          <w:rFonts w:asciiTheme="minorEastAsia" w:hAnsiTheme="minorEastAsia" w:cs="Times New Roman" w:hint="eastAsia"/>
          <w:sz w:val="28"/>
          <w:szCs w:val="28"/>
        </w:rPr>
        <w:t>b+c</w:t>
      </w:r>
      <w:proofErr w:type="spellEnd"/>
      <w:r w:rsidRPr="0087754E">
        <w:rPr>
          <w:rFonts w:asciiTheme="minorEastAsia" w:hAnsiTheme="minorEastAsia" w:cs="Times New Roman" w:hint="eastAsia"/>
          <w:sz w:val="28"/>
          <w:szCs w:val="28"/>
        </w:rPr>
        <w:t>)。</w:t>
      </w:r>
    </w:p>
    <w:p w:rsidR="006B208E" w:rsidRDefault="006B208E" w:rsidP="0087754E">
      <w:pPr>
        <w:spacing w:line="300" w:lineRule="auto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2.一个数连续减去两个数,等于减去这两个数的和。</w:t>
      </w:r>
    </w:p>
    <w:p w:rsidR="00867428" w:rsidRDefault="00867428" w:rsidP="00867428">
      <w:pPr>
        <w:spacing w:line="300" w:lineRule="auto"/>
        <w:ind w:firstLineChars="300" w:firstLine="843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五、板书设计</w:t>
      </w:r>
    </w:p>
    <w:p w:rsidR="00867428" w:rsidRDefault="00867428" w:rsidP="00867428">
      <w:pPr>
        <w:spacing w:line="300" w:lineRule="auto"/>
        <w:ind w:firstLineChars="1350" w:firstLine="3795"/>
        <w:rPr>
          <w:rFonts w:asciiTheme="minorEastAsia" w:hAnsiTheme="minorEastAsia" w:cs="Times New Roman" w:hint="eastAsia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加法结合律</w:t>
      </w:r>
    </w:p>
    <w:p w:rsidR="00E66D1C" w:rsidRPr="00E66D1C" w:rsidRDefault="00E66D1C" w:rsidP="00E66D1C">
      <w:pPr>
        <w:spacing w:line="300" w:lineRule="auto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   例：</w:t>
      </w:r>
      <w:r w:rsidRPr="00E66D1C">
        <w:rPr>
          <w:rFonts w:asciiTheme="minorEastAsia" w:hAnsiTheme="minorEastAsia" w:cs="Times New Roman" w:hint="eastAsia"/>
          <w:sz w:val="28"/>
          <w:szCs w:val="28"/>
        </w:rPr>
        <w:t>（5+8</w:t>
      </w:r>
      <w:r w:rsidRPr="00E66D1C">
        <w:rPr>
          <w:rFonts w:asciiTheme="minorEastAsia" w:hAnsiTheme="minorEastAsia" w:cs="Times New Roman"/>
          <w:sz w:val="28"/>
          <w:szCs w:val="28"/>
        </w:rPr>
        <w:t>）</w:t>
      </w:r>
      <w:r w:rsidRPr="00E66D1C">
        <w:rPr>
          <w:rFonts w:asciiTheme="minorEastAsia" w:hAnsiTheme="minorEastAsia" w:cs="Times New Roman" w:hint="eastAsia"/>
          <w:sz w:val="28"/>
          <w:szCs w:val="28"/>
        </w:rPr>
        <w:t>+2 = 15              (15+10)+20 = 45</w:t>
      </w:r>
    </w:p>
    <w:p w:rsidR="00E66D1C" w:rsidRPr="00E66D1C" w:rsidRDefault="00E66D1C" w:rsidP="00E66D1C">
      <w:pPr>
        <w:spacing w:line="300" w:lineRule="auto"/>
        <w:rPr>
          <w:rFonts w:asciiTheme="minorEastAsia" w:hAnsiTheme="minorEastAsia" w:cs="Times New Roman" w:hint="eastAsia"/>
          <w:sz w:val="28"/>
          <w:szCs w:val="28"/>
        </w:rPr>
      </w:pPr>
      <w:r w:rsidRPr="00E66D1C">
        <w:rPr>
          <w:rFonts w:asciiTheme="minorEastAsia" w:hAnsiTheme="minorEastAsia" w:cs="Times New Roman" w:hint="eastAsia"/>
          <w:sz w:val="28"/>
          <w:szCs w:val="28"/>
        </w:rPr>
        <w:t xml:space="preserve">          5+(8+2) = 15              15+(10+20) = 45</w:t>
      </w:r>
    </w:p>
    <w:p w:rsidR="00E66D1C" w:rsidRPr="00E66D1C" w:rsidRDefault="00E66D1C" w:rsidP="00E66D1C">
      <w:pPr>
        <w:spacing w:line="300" w:lineRule="auto"/>
        <w:rPr>
          <w:rFonts w:asciiTheme="minorEastAsia" w:hAnsiTheme="minorEastAsia" w:cs="Times New Roman" w:hint="eastAsia"/>
          <w:sz w:val="28"/>
          <w:szCs w:val="28"/>
        </w:rPr>
      </w:pPr>
      <w:r w:rsidRPr="00E66D1C">
        <w:rPr>
          <w:rFonts w:asciiTheme="minorEastAsia" w:hAnsiTheme="minorEastAsia" w:cs="Times New Roman" w:hint="eastAsia"/>
          <w:sz w:val="28"/>
          <w:szCs w:val="28"/>
        </w:rPr>
        <w:t xml:space="preserve">       （5+8</w:t>
      </w:r>
      <w:r w:rsidRPr="00E66D1C">
        <w:rPr>
          <w:rFonts w:asciiTheme="minorEastAsia" w:hAnsiTheme="minorEastAsia" w:cs="Times New Roman"/>
          <w:sz w:val="28"/>
          <w:szCs w:val="28"/>
        </w:rPr>
        <w:t>）</w:t>
      </w:r>
      <w:r w:rsidRPr="00E66D1C">
        <w:rPr>
          <w:rFonts w:asciiTheme="minorEastAsia" w:hAnsiTheme="minorEastAsia" w:cs="Times New Roman" w:hint="eastAsia"/>
          <w:sz w:val="28"/>
          <w:szCs w:val="28"/>
        </w:rPr>
        <w:t>+2 = 5+(8+2)         (15+10)+20 =15+(10+20)</w:t>
      </w:r>
    </w:p>
    <w:p w:rsidR="00E66D1C" w:rsidRDefault="00E66D1C" w:rsidP="00E66D1C">
      <w:pPr>
        <w:spacing w:line="300" w:lineRule="auto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       </w:t>
      </w:r>
    </w:p>
    <w:p w:rsidR="00867428" w:rsidRPr="00867428" w:rsidRDefault="00E66D1C" w:rsidP="00E66D1C">
      <w:pPr>
        <w:spacing w:line="300" w:lineRule="auto"/>
        <w:ind w:leftChars="300" w:left="2176" w:hangingChars="550" w:hanging="1546"/>
        <w:rPr>
          <w:rFonts w:asciiTheme="minorEastAsia" w:hAnsiTheme="minorEastAsia" w:cs="Times New Roman"/>
          <w:b/>
          <w:sz w:val="28"/>
          <w:szCs w:val="28"/>
        </w:rPr>
      </w:pPr>
      <w:r w:rsidRPr="00E66D1C">
        <w:rPr>
          <w:rFonts w:asciiTheme="minorEastAsia" w:hAnsiTheme="minorEastAsia" w:cs="Times New Roman" w:hint="eastAsia"/>
          <w:b/>
          <w:sz w:val="28"/>
          <w:szCs w:val="28"/>
        </w:rPr>
        <w:t>加法结合律:三个数相加,先把前两个数相加,再同第三个数相加，或者先把后两个数相加,再同第一个数相加,它们的和不变。</w:t>
      </w:r>
    </w:p>
    <w:p w:rsidR="008C6067" w:rsidRPr="0087754E" w:rsidRDefault="00E66D1C" w:rsidP="00E66D1C">
      <w:pPr>
        <w:spacing w:line="300" w:lineRule="auto"/>
        <w:ind w:firstLineChars="800" w:firstLine="2240"/>
        <w:rPr>
          <w:rFonts w:asciiTheme="minorEastAsia" w:hAnsiTheme="minorEastAsia" w:cs="Times New Roman"/>
          <w:sz w:val="28"/>
          <w:szCs w:val="28"/>
        </w:rPr>
      </w:pPr>
      <w:r w:rsidRPr="0087754E">
        <w:rPr>
          <w:rFonts w:asciiTheme="minorEastAsia" w:hAnsiTheme="minorEastAsia" w:cs="Times New Roman" w:hint="eastAsia"/>
          <w:sz w:val="28"/>
          <w:szCs w:val="28"/>
        </w:rPr>
        <w:t>(</w:t>
      </w:r>
      <w:proofErr w:type="spellStart"/>
      <w:r w:rsidRPr="0087754E">
        <w:rPr>
          <w:rFonts w:asciiTheme="minorEastAsia" w:hAnsiTheme="minorEastAsia" w:cs="Times New Roman" w:hint="eastAsia"/>
          <w:sz w:val="28"/>
          <w:szCs w:val="28"/>
        </w:rPr>
        <w:t>a+b</w:t>
      </w:r>
      <w:proofErr w:type="spellEnd"/>
      <w:r w:rsidRPr="0087754E">
        <w:rPr>
          <w:rFonts w:asciiTheme="minorEastAsia" w:hAnsiTheme="minorEastAsia" w:cs="Times New Roman" w:hint="eastAsia"/>
          <w:sz w:val="28"/>
          <w:szCs w:val="28"/>
        </w:rPr>
        <w:t>)+c=a+(</w:t>
      </w:r>
      <w:proofErr w:type="spellStart"/>
      <w:r w:rsidRPr="0087754E">
        <w:rPr>
          <w:rFonts w:asciiTheme="minorEastAsia" w:hAnsiTheme="minorEastAsia" w:cs="Times New Roman" w:hint="eastAsia"/>
          <w:sz w:val="28"/>
          <w:szCs w:val="28"/>
        </w:rPr>
        <w:t>b+c</w:t>
      </w:r>
      <w:proofErr w:type="spellEnd"/>
      <w:r w:rsidRPr="0087754E">
        <w:rPr>
          <w:rFonts w:asciiTheme="minorEastAsia" w:hAnsiTheme="minorEastAsia" w:cs="Times New Roman" w:hint="eastAsia"/>
          <w:sz w:val="28"/>
          <w:szCs w:val="28"/>
        </w:rPr>
        <w:t>)。</w:t>
      </w:r>
    </w:p>
    <w:p w:rsidR="008C6067" w:rsidRPr="008C6067" w:rsidRDefault="008C6067" w:rsidP="008C6067">
      <w:pPr>
        <w:rPr>
          <w:rFonts w:ascii="仿宋" w:eastAsia="仿宋" w:hAnsi="仿宋"/>
          <w:sz w:val="28"/>
          <w:szCs w:val="28"/>
        </w:rPr>
      </w:pPr>
    </w:p>
    <w:sectPr w:rsidR="008C6067" w:rsidRPr="008C6067" w:rsidSect="00867428">
      <w:pgSz w:w="11906" w:h="16838"/>
      <w:pgMar w:top="1418" w:right="1418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DC1"/>
    <w:multiLevelType w:val="hybridMultilevel"/>
    <w:tmpl w:val="C4163320"/>
    <w:lvl w:ilvl="0" w:tplc="AB44E85C">
      <w:start w:val="1"/>
      <w:numFmt w:val="japaneseCounting"/>
      <w:lvlText w:val="%1、"/>
      <w:lvlJc w:val="left"/>
      <w:pPr>
        <w:ind w:left="705" w:hanging="48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64E451D6"/>
    <w:multiLevelType w:val="hybridMultilevel"/>
    <w:tmpl w:val="77100C92"/>
    <w:lvl w:ilvl="0" w:tplc="70DE8186">
      <w:start w:val="1"/>
      <w:numFmt w:val="decimal"/>
      <w:lvlText w:val="%1．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>
    <w:nsid w:val="740F3CE3"/>
    <w:multiLevelType w:val="hybridMultilevel"/>
    <w:tmpl w:val="2C38CE28"/>
    <w:lvl w:ilvl="0" w:tplc="6180030C">
      <w:start w:val="1"/>
      <w:numFmt w:val="japaneseCounting"/>
      <w:lvlText w:val="%1、"/>
      <w:lvlJc w:val="left"/>
      <w:pPr>
        <w:ind w:left="73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B38"/>
    <w:rsid w:val="0002336F"/>
    <w:rsid w:val="00106571"/>
    <w:rsid w:val="003E6F43"/>
    <w:rsid w:val="006B208E"/>
    <w:rsid w:val="00771B38"/>
    <w:rsid w:val="008672F9"/>
    <w:rsid w:val="00867428"/>
    <w:rsid w:val="0087754E"/>
    <w:rsid w:val="008C6067"/>
    <w:rsid w:val="00E66D1C"/>
    <w:rsid w:val="00F16ECD"/>
    <w:rsid w:val="00F8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C6067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C6067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6B208E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10657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065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AA98D4-DC9E-45E3-AD42-01A8BDD2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2023-12-18T08:40:00Z</dcterms:created>
  <dcterms:modified xsi:type="dcterms:W3CDTF">2023-12-20T02:00:00Z</dcterms:modified>
</cp:coreProperties>
</file>